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B97DF" w14:textId="2B1A014D" w:rsidR="0085025F" w:rsidRDefault="0085025F" w:rsidP="0085025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0072C351" wp14:editId="2B2AFC33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E2E9D" w14:textId="77777777" w:rsidR="0085025F" w:rsidRDefault="0085025F" w:rsidP="0085025F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0B0F11DC" w14:textId="77777777" w:rsidR="0085025F" w:rsidRDefault="0085025F" w:rsidP="0085025F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5C2CC9B6" w14:textId="77777777" w:rsidR="0085025F" w:rsidRDefault="0085025F" w:rsidP="0085025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D432C13" w14:textId="77777777" w:rsidR="0085025F" w:rsidRDefault="0085025F" w:rsidP="0085025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ДВАДЦЯТЬ  ДРУГА  СЕСІЯ</w:t>
      </w:r>
    </w:p>
    <w:tbl>
      <w:tblPr>
        <w:tblW w:w="9531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5025F" w14:paraId="49C1BDDA" w14:textId="77777777" w:rsidTr="00F944FC">
        <w:trPr>
          <w:trHeight w:val="100"/>
        </w:trPr>
        <w:tc>
          <w:tcPr>
            <w:tcW w:w="953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4FEB064" w14:textId="77777777" w:rsidR="0085025F" w:rsidRDefault="00850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289D1FA6" w14:textId="77777777" w:rsidR="0085025F" w:rsidRDefault="0085025F" w:rsidP="0085025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02D9A839" w14:textId="77777777" w:rsidR="005227B3" w:rsidRDefault="005227B3" w:rsidP="005227B3">
      <w:pPr>
        <w:jc w:val="right"/>
      </w:pPr>
      <w:r>
        <w:rPr>
          <w:rFonts w:ascii="Times New Roman" w:eastAsia="Times New Roman" w:hAnsi="Times New Roman"/>
          <w:b/>
          <w:sz w:val="40"/>
          <w:szCs w:val="40"/>
        </w:rPr>
        <w:tab/>
      </w:r>
      <w:r>
        <w:rPr>
          <w:rFonts w:ascii="Times New Roman" w:eastAsia="Times New Roman" w:hAnsi="Times New Roman"/>
          <w:b/>
          <w:sz w:val="32"/>
          <w:szCs w:val="32"/>
          <w:lang w:val="ru-RU"/>
        </w:rPr>
        <w:t xml:space="preserve">                                                                                             </w:t>
      </w:r>
    </w:p>
    <w:p w14:paraId="73173446" w14:textId="77777777" w:rsidR="005227B3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розробку проекту землеустрою щодо </w:t>
      </w:r>
    </w:p>
    <w:p w14:paraId="6CFDDDBB" w14:textId="77777777" w:rsidR="00C76F4C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відведення земельної ділянки в </w:t>
      </w:r>
      <w:r w:rsidR="007B191B">
        <w:rPr>
          <w:b/>
          <w:sz w:val="28"/>
          <w:szCs w:val="28"/>
          <w:lang w:val="uk-UA"/>
        </w:rPr>
        <w:t>постійне користування</w:t>
      </w:r>
      <w:r>
        <w:rPr>
          <w:b/>
          <w:sz w:val="28"/>
          <w:szCs w:val="28"/>
          <w:lang w:val="uk-UA"/>
        </w:rPr>
        <w:t xml:space="preserve"> </w:t>
      </w:r>
    </w:p>
    <w:p w14:paraId="5C3D49A8" w14:textId="7CFC0FFA" w:rsidR="005227B3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зі зміною цільового призначення </w:t>
      </w:r>
    </w:p>
    <w:p w14:paraId="363F95E9" w14:textId="77777777" w:rsidR="005227B3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center"/>
        <w:rPr>
          <w:b/>
          <w:sz w:val="28"/>
          <w:szCs w:val="28"/>
          <w:lang w:val="uk-UA"/>
        </w:rPr>
      </w:pPr>
    </w:p>
    <w:p w14:paraId="4066EA5B" w14:textId="6E74B2AA" w:rsidR="005227B3" w:rsidRPr="007B191B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Розглянувши клопотання </w:t>
      </w:r>
      <w:r w:rsidR="001C493E" w:rsidRPr="001C493E">
        <w:rPr>
          <w:sz w:val="28"/>
          <w:szCs w:val="28"/>
          <w:lang w:val="uk-UA"/>
        </w:rPr>
        <w:t xml:space="preserve">РЕЛІГІЙНОЇ ОРГАНІЗАЦІЇ «РЕЛІГІЙНА ГРОМАДА ХРИСТИЯНСЬКОЇ ХАРИЗМАТИЧНОЇ ЦЕРКВИ «БЛАГА ВІСТЬ» У МІСТІ ДНІПРО»  </w:t>
      </w:r>
      <w:r>
        <w:rPr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ділянки в </w:t>
      </w:r>
      <w:r w:rsidR="001C493E">
        <w:rPr>
          <w:sz w:val="28"/>
          <w:szCs w:val="28"/>
          <w:lang w:val="uk-UA"/>
        </w:rPr>
        <w:t>постійне користування</w:t>
      </w:r>
      <w:r>
        <w:rPr>
          <w:sz w:val="28"/>
          <w:szCs w:val="28"/>
          <w:lang w:val="uk-UA"/>
        </w:rPr>
        <w:t xml:space="preserve"> зі зміною цільового призначення, відповідно до статей  12, 20, 122, 186 Земельного Кодексу України, пункту 23 розділу Х «Пере</w:t>
      </w:r>
      <w:r w:rsidR="004D50F2">
        <w:rPr>
          <w:sz w:val="28"/>
          <w:szCs w:val="28"/>
          <w:lang w:val="uk-UA"/>
        </w:rPr>
        <w:t>хідних</w:t>
      </w:r>
      <w:r>
        <w:rPr>
          <w:sz w:val="28"/>
          <w:szCs w:val="28"/>
          <w:lang w:val="uk-UA"/>
        </w:rPr>
        <w:t xml:space="preserve"> Положень», статті 50 Закону України «Про землеустрій», керуючись статтею 26 Закону України «Про місцеве самоврядування в Україні», ураховуючи висновки й пропозиції  постійної комісії з питань земельних відносин, охорони навколишнього середовища, будівництва та благоустрою, селищна рада </w:t>
      </w:r>
      <w:r>
        <w:rPr>
          <w:b/>
          <w:sz w:val="28"/>
          <w:szCs w:val="28"/>
          <w:lang w:val="uk-UA"/>
        </w:rPr>
        <w:t>в и р і ш и л а:</w:t>
      </w:r>
    </w:p>
    <w:p w14:paraId="47396F50" w14:textId="77777777" w:rsidR="005227B3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lang w:val="uk-UA"/>
        </w:rPr>
      </w:pPr>
    </w:p>
    <w:p w14:paraId="01702A21" w14:textId="6E625FE5" w:rsidR="005227B3" w:rsidRDefault="005227B3" w:rsidP="005227B3">
      <w:pPr>
        <w:pStyle w:val="msonormalbullet1gif"/>
        <w:tabs>
          <w:tab w:val="left" w:pos="-968"/>
        </w:tabs>
        <w:spacing w:before="0" w:after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Надати </w:t>
      </w:r>
      <w:r w:rsidR="003A0E3F" w:rsidRPr="003A0E3F">
        <w:rPr>
          <w:sz w:val="28"/>
          <w:szCs w:val="28"/>
          <w:lang w:val="uk-UA"/>
        </w:rPr>
        <w:t>РЕЛІГІЙН</w:t>
      </w:r>
      <w:r w:rsidR="003A0E3F">
        <w:rPr>
          <w:sz w:val="28"/>
          <w:szCs w:val="28"/>
          <w:lang w:val="uk-UA"/>
        </w:rPr>
        <w:t>ІЙ</w:t>
      </w:r>
      <w:r w:rsidR="003A0E3F" w:rsidRPr="003A0E3F">
        <w:rPr>
          <w:sz w:val="28"/>
          <w:szCs w:val="28"/>
          <w:lang w:val="uk-UA"/>
        </w:rPr>
        <w:t xml:space="preserve"> ОРГАНІЗАЦІЇ «РЕЛІГІЙНА ГРОМАДА ХРИСТИЯНСЬКОЇ ХАРИЗМАТИЧНОЇ ЦЕРКВИ «БЛАГА ВІСТЬ» У МІСТІ ДНІПРО»  </w:t>
      </w:r>
      <w:r>
        <w:rPr>
          <w:sz w:val="28"/>
          <w:szCs w:val="28"/>
          <w:lang w:val="uk-UA"/>
        </w:rPr>
        <w:t xml:space="preserve"> дозвіл на розробку проекту землеустрою щодо відведення земельної ділянки, кадастровий номер 122378</w:t>
      </w:r>
      <w:r w:rsidR="005D65A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400:03:00</w:t>
      </w:r>
      <w:r w:rsidR="005D65A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:00</w:t>
      </w:r>
      <w:r w:rsidR="005D65AC">
        <w:rPr>
          <w:sz w:val="28"/>
          <w:szCs w:val="28"/>
          <w:lang w:val="uk-UA"/>
        </w:rPr>
        <w:t>56</w:t>
      </w:r>
      <w:r>
        <w:rPr>
          <w:sz w:val="28"/>
          <w:szCs w:val="28"/>
          <w:lang w:val="uk-UA"/>
        </w:rPr>
        <w:t xml:space="preserve">, в </w:t>
      </w:r>
      <w:r w:rsidR="005D65AC">
        <w:rPr>
          <w:sz w:val="28"/>
          <w:szCs w:val="28"/>
          <w:lang w:val="uk-UA"/>
        </w:rPr>
        <w:t>постійне користування</w:t>
      </w:r>
      <w:r>
        <w:rPr>
          <w:sz w:val="28"/>
          <w:szCs w:val="28"/>
          <w:lang w:val="uk-UA"/>
        </w:rPr>
        <w:t xml:space="preserve"> зі зміною цільового призначення із</w:t>
      </w:r>
      <w:bookmarkStart w:id="0" w:name="_Hlk158715436"/>
      <w:r>
        <w:rPr>
          <w:sz w:val="28"/>
          <w:szCs w:val="28"/>
          <w:lang w:val="uk-UA"/>
        </w:rPr>
        <w:t xml:space="preserve">: </w:t>
      </w:r>
      <w:r w:rsidR="00B44CC7">
        <w:rPr>
          <w:sz w:val="28"/>
          <w:szCs w:val="28"/>
          <w:lang w:val="uk-UA"/>
        </w:rPr>
        <w:t>для рекреаційного призначення</w:t>
      </w:r>
      <w:r>
        <w:rPr>
          <w:sz w:val="28"/>
          <w:szCs w:val="28"/>
          <w:lang w:val="uk-UA"/>
        </w:rPr>
        <w:t xml:space="preserve"> (</w:t>
      </w:r>
      <w:r w:rsidR="00B44CC7">
        <w:rPr>
          <w:sz w:val="28"/>
          <w:szCs w:val="28"/>
          <w:lang w:val="uk-UA"/>
        </w:rPr>
        <w:t>4.3</w:t>
      </w:r>
      <w:r>
        <w:rPr>
          <w:sz w:val="28"/>
          <w:szCs w:val="28"/>
          <w:lang w:val="uk-UA"/>
        </w:rPr>
        <w:t xml:space="preserve">) на:  для </w:t>
      </w:r>
      <w:r w:rsidR="00B44CC7">
        <w:rPr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>
        <w:rPr>
          <w:sz w:val="28"/>
          <w:szCs w:val="28"/>
          <w:lang w:val="uk-UA"/>
        </w:rPr>
        <w:t xml:space="preserve"> (</w:t>
      </w:r>
      <w:r w:rsidR="00B44CC7">
        <w:rPr>
          <w:sz w:val="28"/>
          <w:szCs w:val="28"/>
          <w:lang w:val="uk-UA"/>
        </w:rPr>
        <w:t>03.04</w:t>
      </w:r>
      <w:r>
        <w:rPr>
          <w:sz w:val="28"/>
          <w:szCs w:val="28"/>
          <w:lang w:val="uk-UA"/>
        </w:rPr>
        <w:t>)</w:t>
      </w:r>
      <w:bookmarkEnd w:id="0"/>
      <w:r>
        <w:rPr>
          <w:sz w:val="28"/>
          <w:szCs w:val="28"/>
          <w:lang w:val="uk-UA"/>
        </w:rPr>
        <w:t xml:space="preserve">, площею </w:t>
      </w:r>
      <w:r w:rsidR="00B44CC7">
        <w:rPr>
          <w:sz w:val="28"/>
          <w:szCs w:val="28"/>
          <w:lang w:val="uk-UA"/>
        </w:rPr>
        <w:t>2,1000</w:t>
      </w:r>
      <w:r>
        <w:rPr>
          <w:sz w:val="28"/>
          <w:szCs w:val="28"/>
          <w:lang w:val="uk-UA"/>
        </w:rPr>
        <w:t xml:space="preserve"> га, що знаходиться за межами </w:t>
      </w:r>
      <w:r w:rsidR="00B44CC7" w:rsidRPr="00B44CC7">
        <w:rPr>
          <w:sz w:val="28"/>
          <w:szCs w:val="28"/>
          <w:lang w:val="uk-UA"/>
        </w:rPr>
        <w:t>с.</w:t>
      </w:r>
      <w:r w:rsidR="00907B2E">
        <w:rPr>
          <w:sz w:val="28"/>
          <w:szCs w:val="28"/>
          <w:lang w:val="uk-UA"/>
        </w:rPr>
        <w:t xml:space="preserve"> </w:t>
      </w:r>
      <w:r w:rsidR="00B44CC7" w:rsidRPr="00B44CC7">
        <w:rPr>
          <w:sz w:val="28"/>
          <w:szCs w:val="28"/>
          <w:lang w:val="uk-UA"/>
        </w:rPr>
        <w:t>Куліші (автошлях Дніпродзержинськ – Шульгівка, 21 км)</w:t>
      </w:r>
      <w:r w:rsidR="00B44C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межах Петриківської селищної територіальної громади.</w:t>
      </w:r>
    </w:p>
    <w:p w14:paraId="6FD119C1" w14:textId="77777777" w:rsidR="001C493E" w:rsidRDefault="001C493E" w:rsidP="005227B3">
      <w:pPr>
        <w:pStyle w:val="msonormalbullet1gif"/>
        <w:tabs>
          <w:tab w:val="left" w:pos="-968"/>
        </w:tabs>
        <w:spacing w:before="0" w:after="0" w:line="240" w:lineRule="atLeast"/>
        <w:jc w:val="both"/>
        <w:rPr>
          <w:sz w:val="28"/>
          <w:szCs w:val="28"/>
          <w:lang w:val="uk-UA"/>
        </w:rPr>
      </w:pPr>
    </w:p>
    <w:p w14:paraId="470CF434" w14:textId="4F05CE66" w:rsidR="005227B3" w:rsidRDefault="005227B3" w:rsidP="005227B3">
      <w:pPr>
        <w:pStyle w:val="msonormalbullet1gif"/>
        <w:tabs>
          <w:tab w:val="left" w:pos="-4028"/>
        </w:tabs>
        <w:spacing w:before="0" w:after="0" w:line="240" w:lineRule="atLeast"/>
        <w:ind w:right="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Зобов’язати </w:t>
      </w:r>
      <w:r w:rsidR="00B44CC7" w:rsidRPr="00B44CC7">
        <w:rPr>
          <w:sz w:val="28"/>
          <w:szCs w:val="28"/>
          <w:lang w:val="uk-UA"/>
        </w:rPr>
        <w:t>РЕЛІГІЙН</w:t>
      </w:r>
      <w:r w:rsidR="00B44CC7">
        <w:rPr>
          <w:sz w:val="28"/>
          <w:szCs w:val="28"/>
          <w:lang w:val="uk-UA"/>
        </w:rPr>
        <w:t>У</w:t>
      </w:r>
      <w:r w:rsidR="00B44CC7" w:rsidRPr="00B44CC7">
        <w:rPr>
          <w:sz w:val="28"/>
          <w:szCs w:val="28"/>
          <w:lang w:val="uk-UA"/>
        </w:rPr>
        <w:t xml:space="preserve"> ОРГАНІЗАЦІ</w:t>
      </w:r>
      <w:r w:rsidR="00B44CC7">
        <w:rPr>
          <w:sz w:val="28"/>
          <w:szCs w:val="28"/>
          <w:lang w:val="uk-UA"/>
        </w:rPr>
        <w:t>Ю</w:t>
      </w:r>
      <w:r w:rsidR="00B44CC7" w:rsidRPr="00B44CC7">
        <w:rPr>
          <w:sz w:val="28"/>
          <w:szCs w:val="28"/>
          <w:lang w:val="uk-UA"/>
        </w:rPr>
        <w:t xml:space="preserve"> «РЕЛІГІЙНА ГРОМАДА ХРИСТИЯНСЬКОЇ ХАРИЗМАТИЧНОЇ ЦЕРКВИ «БЛАГА ВІСТЬ» У МІСТІ ДНІПРО»</w:t>
      </w:r>
      <w:r w:rsidR="00B44C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замовити виготовлення проекту землеустрою щодо відведення земельної ділянки в </w:t>
      </w:r>
      <w:r w:rsidR="00B44CC7">
        <w:rPr>
          <w:sz w:val="28"/>
          <w:szCs w:val="28"/>
          <w:lang w:val="uk-UA"/>
        </w:rPr>
        <w:t>постійне користування</w:t>
      </w:r>
      <w:r>
        <w:rPr>
          <w:sz w:val="28"/>
          <w:szCs w:val="28"/>
          <w:lang w:val="uk-UA"/>
        </w:rPr>
        <w:t xml:space="preserve"> зі зміною цільового призначення із: </w:t>
      </w:r>
      <w:r w:rsidR="00B44CC7" w:rsidRPr="00B44CC7">
        <w:rPr>
          <w:sz w:val="28"/>
          <w:szCs w:val="28"/>
          <w:lang w:val="uk-UA"/>
        </w:rPr>
        <w:t xml:space="preserve"> для рекреаційного призначення (4.3) на: для будівництва та обслуговування будівель громадських та релігійних організацій (03.04)</w:t>
      </w:r>
      <w:r>
        <w:rPr>
          <w:sz w:val="28"/>
          <w:szCs w:val="28"/>
          <w:lang w:val="uk-UA"/>
        </w:rPr>
        <w:t>, що є виконавцями робіт із землеустрою.</w:t>
      </w:r>
    </w:p>
    <w:p w14:paraId="315F6449" w14:textId="77777777" w:rsidR="001C493E" w:rsidRPr="007B191B" w:rsidRDefault="001C493E" w:rsidP="005227B3">
      <w:pPr>
        <w:pStyle w:val="msonormalbullet1gif"/>
        <w:tabs>
          <w:tab w:val="left" w:pos="-4028"/>
        </w:tabs>
        <w:spacing w:before="0" w:after="0" w:line="240" w:lineRule="atLeast"/>
        <w:ind w:right="49"/>
        <w:jc w:val="both"/>
        <w:rPr>
          <w:lang w:val="uk-UA"/>
        </w:rPr>
      </w:pPr>
    </w:p>
    <w:p w14:paraId="57013BEB" w14:textId="77777777" w:rsidR="005227B3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     3. Контроль за виконанням даного рішення покласти на постійну комісію селищної ради з питань земельних відносин, охорони навколишнього середовища,  будівництва та благоустрою.</w:t>
      </w:r>
    </w:p>
    <w:p w14:paraId="6564812F" w14:textId="77777777" w:rsidR="005227B3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color w:val="000000"/>
          <w:sz w:val="28"/>
          <w:szCs w:val="28"/>
          <w:lang w:val="uk-UA"/>
        </w:rPr>
      </w:pPr>
    </w:p>
    <w:p w14:paraId="5BBCC79B" w14:textId="2CCC02C9" w:rsidR="005227B3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2993A9CB" w14:textId="20E5A33F" w:rsidR="00907B2E" w:rsidRDefault="00907B2E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24B45AD7" w14:textId="360DB15D" w:rsidR="00907B2E" w:rsidRDefault="00907B2E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465A0CA9" w14:textId="77777777" w:rsidR="00907B2E" w:rsidRDefault="00907B2E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744275D9" w14:textId="77777777" w:rsidR="005227B3" w:rsidRDefault="005227B3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                                                                  Наталія КОВАЛЕНКО</w:t>
      </w:r>
    </w:p>
    <w:p w14:paraId="145694C9" w14:textId="1347FEC4" w:rsidR="003A0E3F" w:rsidRDefault="003A0E3F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4C0561F8" w14:textId="058C4CDA" w:rsidR="00A159F6" w:rsidRDefault="00A159F6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726CEDEE" w14:textId="07A47B00" w:rsidR="00A159F6" w:rsidRDefault="00A159F6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4C0F6D0A" w14:textId="06D701C3" w:rsidR="00907B2E" w:rsidRDefault="00907B2E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016B4340" w14:textId="77777777" w:rsidR="00907B2E" w:rsidRDefault="00907B2E" w:rsidP="005227B3">
      <w:pPr>
        <w:pStyle w:val="msonormalbullet1gif"/>
        <w:tabs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5EE1A4A7" w14:textId="77777777" w:rsidR="005227B3" w:rsidRDefault="005227B3" w:rsidP="00A159F6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смт Петриківка</w:t>
      </w:r>
    </w:p>
    <w:p w14:paraId="208EE330" w14:textId="77777777" w:rsidR="00A159F6" w:rsidRDefault="00A159F6" w:rsidP="00A159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59F6">
        <w:rPr>
          <w:rFonts w:ascii="Times New Roman" w:hAnsi="Times New Roman" w:cs="Times New Roman"/>
          <w:sz w:val="28"/>
          <w:szCs w:val="28"/>
        </w:rPr>
        <w:t>22 лютого 2024 року</w:t>
      </w:r>
    </w:p>
    <w:p w14:paraId="075B7DE4" w14:textId="1DFDB14F" w:rsidR="0012014C" w:rsidRPr="00A159F6" w:rsidRDefault="00A159F6" w:rsidP="00A159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685-22/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5227B3" w:rsidRPr="00A159F6">
        <w:rPr>
          <w:rFonts w:ascii="Times New Roman" w:hAnsi="Times New Roman" w:cs="Times New Roman"/>
          <w:sz w:val="28"/>
          <w:szCs w:val="28"/>
        </w:rPr>
        <w:tab/>
      </w:r>
      <w:r w:rsidR="005227B3" w:rsidRPr="00A159F6">
        <w:rPr>
          <w:rFonts w:ascii="Times New Roman" w:hAnsi="Times New Roman" w:cs="Times New Roman"/>
          <w:sz w:val="28"/>
          <w:szCs w:val="28"/>
        </w:rPr>
        <w:tab/>
      </w:r>
    </w:p>
    <w:sectPr w:rsidR="0012014C" w:rsidRPr="00A159F6" w:rsidSect="00CE03AF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7C4DEA"/>
    <w:multiLevelType w:val="multilevel"/>
    <w:tmpl w:val="C40EE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C61B2C"/>
    <w:multiLevelType w:val="hybridMultilevel"/>
    <w:tmpl w:val="5CCEE8B6"/>
    <w:lvl w:ilvl="0" w:tplc="76844AD6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F0431"/>
    <w:multiLevelType w:val="multilevel"/>
    <w:tmpl w:val="F1A85AD6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77DD27A8"/>
    <w:multiLevelType w:val="hybridMultilevel"/>
    <w:tmpl w:val="17C0A3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478"/>
    <w:rsid w:val="00023D02"/>
    <w:rsid w:val="000647A1"/>
    <w:rsid w:val="00066478"/>
    <w:rsid w:val="00077B5E"/>
    <w:rsid w:val="000D3176"/>
    <w:rsid w:val="000D336E"/>
    <w:rsid w:val="000E4B06"/>
    <w:rsid w:val="00104F67"/>
    <w:rsid w:val="0012014C"/>
    <w:rsid w:val="001271DA"/>
    <w:rsid w:val="00165A89"/>
    <w:rsid w:val="001C493E"/>
    <w:rsid w:val="001D6797"/>
    <w:rsid w:val="00202756"/>
    <w:rsid w:val="00242F2A"/>
    <w:rsid w:val="003A0E3F"/>
    <w:rsid w:val="003A39BE"/>
    <w:rsid w:val="003B0A64"/>
    <w:rsid w:val="003F0466"/>
    <w:rsid w:val="004349B5"/>
    <w:rsid w:val="00492460"/>
    <w:rsid w:val="004D240E"/>
    <w:rsid w:val="004D50F2"/>
    <w:rsid w:val="005023BF"/>
    <w:rsid w:val="005227B3"/>
    <w:rsid w:val="005A373F"/>
    <w:rsid w:val="005C25B9"/>
    <w:rsid w:val="005D65AC"/>
    <w:rsid w:val="00650B6B"/>
    <w:rsid w:val="00674E52"/>
    <w:rsid w:val="00746723"/>
    <w:rsid w:val="007B191B"/>
    <w:rsid w:val="007B7F0D"/>
    <w:rsid w:val="0085025F"/>
    <w:rsid w:val="00856083"/>
    <w:rsid w:val="00887004"/>
    <w:rsid w:val="008969BA"/>
    <w:rsid w:val="008F6E53"/>
    <w:rsid w:val="008F7C57"/>
    <w:rsid w:val="00905950"/>
    <w:rsid w:val="00907B2E"/>
    <w:rsid w:val="00940DA2"/>
    <w:rsid w:val="00951E4B"/>
    <w:rsid w:val="00952356"/>
    <w:rsid w:val="00A14E6A"/>
    <w:rsid w:val="00A159F6"/>
    <w:rsid w:val="00A54A2E"/>
    <w:rsid w:val="00B054D6"/>
    <w:rsid w:val="00B44CC7"/>
    <w:rsid w:val="00B84DB8"/>
    <w:rsid w:val="00C76F4C"/>
    <w:rsid w:val="00CA6308"/>
    <w:rsid w:val="00CE03AF"/>
    <w:rsid w:val="00D028D9"/>
    <w:rsid w:val="00D64905"/>
    <w:rsid w:val="00F1337B"/>
    <w:rsid w:val="00F2469A"/>
    <w:rsid w:val="00F77B4F"/>
    <w:rsid w:val="00F80AD8"/>
    <w:rsid w:val="00F933D0"/>
    <w:rsid w:val="00F9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0D225"/>
  <w15:chartTrackingRefBased/>
  <w15:docId w15:val="{E392D403-9F9D-4AFD-B5E5-FED8B564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D02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5A3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d">
    <w:name w:val="prod"/>
    <w:basedOn w:val="a0"/>
    <w:rsid w:val="00887004"/>
  </w:style>
  <w:style w:type="character" w:customStyle="1" w:styleId="20">
    <w:name w:val="Заголовок 2 Знак"/>
    <w:basedOn w:val="a0"/>
    <w:link w:val="2"/>
    <w:uiPriority w:val="9"/>
    <w:rsid w:val="005A373F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5A3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D028D9"/>
  </w:style>
  <w:style w:type="character" w:styleId="a4">
    <w:name w:val="Hyperlink"/>
    <w:basedOn w:val="a0"/>
    <w:uiPriority w:val="99"/>
    <w:unhideWhenUsed/>
    <w:rsid w:val="00F1337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42F2A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table" w:styleId="a6">
    <w:name w:val="Table Grid"/>
    <w:basedOn w:val="a1"/>
    <w:rsid w:val="00242F2A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17">
    <w:name w:val="rvps17"/>
    <w:basedOn w:val="a"/>
    <w:rsid w:val="005C2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8">
    <w:name w:val="rvts78"/>
    <w:basedOn w:val="a0"/>
    <w:rsid w:val="005C25B9"/>
  </w:style>
  <w:style w:type="paragraph" w:customStyle="1" w:styleId="rvps6">
    <w:name w:val="rvps6"/>
    <w:basedOn w:val="a"/>
    <w:rsid w:val="005C2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5C25B9"/>
  </w:style>
  <w:style w:type="paragraph" w:customStyle="1" w:styleId="rvps2">
    <w:name w:val="rvps2"/>
    <w:basedOn w:val="a"/>
    <w:rsid w:val="005C2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5C25B9"/>
  </w:style>
  <w:style w:type="character" w:customStyle="1" w:styleId="rvts11">
    <w:name w:val="rvts11"/>
    <w:basedOn w:val="a0"/>
    <w:rsid w:val="005C25B9"/>
  </w:style>
  <w:style w:type="character" w:styleId="a7">
    <w:name w:val="Unresolved Mention"/>
    <w:basedOn w:val="a0"/>
    <w:uiPriority w:val="99"/>
    <w:semiHidden/>
    <w:unhideWhenUsed/>
    <w:rsid w:val="000647A1"/>
    <w:rPr>
      <w:color w:val="605E5C"/>
      <w:shd w:val="clear" w:color="auto" w:fill="E1DFDD"/>
    </w:rPr>
  </w:style>
  <w:style w:type="paragraph" w:customStyle="1" w:styleId="msonormalbullet2gifbullet2gifbullet2gifbullet2gif">
    <w:name w:val="msonormalbullet2gifbullet2gifbullet2gifbullet2.gif"/>
    <w:basedOn w:val="a"/>
    <w:rsid w:val="00202756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5227B3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10">
    <w:name w:val="Шрифт абзацу за замовчуванням1"/>
    <w:rsid w:val="005227B3"/>
  </w:style>
  <w:style w:type="paragraph" w:customStyle="1" w:styleId="msonormalbullet1gif">
    <w:name w:val="msonormalbullet1.gif"/>
    <w:basedOn w:val="a"/>
    <w:rsid w:val="005227B3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4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3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 ProBook</cp:lastModifiedBy>
  <cp:revision>53</cp:revision>
  <cp:lastPrinted>2024-02-13T09:17:00Z</cp:lastPrinted>
  <dcterms:created xsi:type="dcterms:W3CDTF">2023-07-06T08:09:00Z</dcterms:created>
  <dcterms:modified xsi:type="dcterms:W3CDTF">2024-02-26T08:17:00Z</dcterms:modified>
</cp:coreProperties>
</file>